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84" w:rsidRPr="00165BA4" w:rsidRDefault="00A96F84" w:rsidP="00A96F84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96F84">
        <w:rPr>
          <w:rFonts w:ascii="Times New Roman" w:hAnsi="Times New Roman" w:cs="Times New Roman"/>
          <w:sz w:val="28"/>
          <w:szCs w:val="28"/>
        </w:rPr>
        <w:t>2</w:t>
      </w:r>
      <w:r w:rsidRPr="0016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84" w:rsidRPr="00165BA4" w:rsidRDefault="00A96F84" w:rsidP="00A96F84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65BA4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20220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/1-П</w:t>
      </w:r>
    </w:p>
    <w:p w:rsidR="00A96F84" w:rsidRDefault="00A96F84" w:rsidP="00A96F84">
      <w:pPr>
        <w:adjustRightInd w:val="0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01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.0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.202</w:t>
      </w:r>
      <w:r w:rsidRPr="00B6393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4</w:t>
      </w:r>
      <w:r w:rsidRPr="00165BA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</w:t>
      </w:r>
    </w:p>
    <w:p w:rsidR="00A96F84" w:rsidRPr="00210ABB" w:rsidRDefault="00A96F84" w:rsidP="00A96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6F84" w:rsidRPr="00210ABB" w:rsidRDefault="00A96F84" w:rsidP="00A96F8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лист 1</w:t>
      </w:r>
    </w:p>
    <w:p w:rsidR="00A96F84" w:rsidRPr="00210ABB" w:rsidRDefault="00A96F84" w:rsidP="00A96F84">
      <w:pPr>
        <w:keepNext/>
        <w:spacing w:before="240"/>
        <w:jc w:val="center"/>
        <w:outlineLvl w:val="4"/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</w:pPr>
      <w:r w:rsidRPr="00210ABB">
        <w:rPr>
          <w:rFonts w:ascii="Times New Roman" w:eastAsia="Calibri" w:hAnsi="Times New Roman" w:cs="Times New Roman"/>
          <w:b/>
          <w:bCs/>
          <w:sz w:val="20"/>
          <w:szCs w:val="20"/>
          <w:lang w:val="x-none"/>
        </w:rPr>
        <w:t xml:space="preserve">ЗАЯВЛЕНИЕ О </w:t>
      </w:r>
      <w:r w:rsidRPr="00210ABB">
        <w:rPr>
          <w:rFonts w:ascii="Times New Roman" w:eastAsia="Calibri" w:hAnsi="Times New Roman" w:cs="Times New Roman"/>
          <w:b/>
          <w:bCs/>
          <w:sz w:val="20"/>
          <w:szCs w:val="20"/>
        </w:rPr>
        <w:t>РЕГИСТРАЦИИ КРЕДИТНОГО ДОГОВОРА</w:t>
      </w:r>
    </w:p>
    <w:p w:rsidR="00A96F84" w:rsidRPr="00210ABB" w:rsidRDefault="00A96F84" w:rsidP="00A96F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от «__</w:t>
      </w:r>
      <w:proofErr w:type="gramStart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_»_</w:t>
      </w:r>
      <w:proofErr w:type="gramEnd"/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____________20 _г.</w:t>
      </w:r>
    </w:p>
    <w:p w:rsidR="00A96F84" w:rsidRPr="00210ABB" w:rsidRDefault="00A96F84" w:rsidP="00A96F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6F84" w:rsidRPr="00210ABB" w:rsidRDefault="00A96F84" w:rsidP="00A96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6F84" w:rsidRPr="00210ABB" w:rsidRDefault="00A96F84" w:rsidP="00A96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20"/>
          <w:szCs w:val="20"/>
        </w:rPr>
        <w:t>в ООО «КЭБ ЭйчЭнБи Банк»</w:t>
      </w:r>
    </w:p>
    <w:p w:rsidR="00A96F84" w:rsidRPr="00210ABB" w:rsidRDefault="00A96F84" w:rsidP="00A96F84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__________________________________________________________________________________________,</w:t>
      </w:r>
    </w:p>
    <w:p w:rsidR="00A96F84" w:rsidRPr="00210ABB" w:rsidRDefault="00A96F84" w:rsidP="00A96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>(указывается полное или сокращенное фирменное наименование – для коммерческих организаций (их филиалов); наименование – для некоммерческих организации</w:t>
      </w:r>
      <w:r w:rsidRPr="00210ABB">
        <w:rPr>
          <w:rFonts w:ascii="Times New Roman" w:eastAsia="Times New Roman" w:hAnsi="Times New Roman" w:cs="Times New Roman"/>
          <w:sz w:val="16"/>
          <w:szCs w:val="16"/>
        </w:rPr>
        <w:tab/>
        <w:t xml:space="preserve"> (их филиалов); фамилия, имя, отчество (при наличии) для индивидуального предпринимателя и физического лица, занимающегося частной практикой)</w:t>
      </w:r>
    </w:p>
    <w:p w:rsidR="00A96F84" w:rsidRPr="00210ABB" w:rsidRDefault="00A96F84" w:rsidP="00A96F84">
      <w:pPr>
        <w:spacing w:before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sz w:val="20"/>
          <w:szCs w:val="20"/>
        </w:rPr>
        <w:t>Просит принять на учет кредитный договор</w:t>
      </w:r>
    </w:p>
    <w:p w:rsidR="00A96F84" w:rsidRPr="00210ABB" w:rsidRDefault="00A96F84" w:rsidP="00A96F84">
      <w:pPr>
        <w:tabs>
          <w:tab w:val="left" w:pos="258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t xml:space="preserve">Информация, необходимая для заполнения </w:t>
      </w:r>
      <w:r w:rsidRPr="00210ABB">
        <w:rPr>
          <w:rFonts w:ascii="Times New Roman" w:eastAsia="Times New Roman" w:hAnsi="Times New Roman" w:cs="Times New Roman"/>
          <w:sz w:val="16"/>
          <w:szCs w:val="16"/>
          <w:lang w:val="en-US"/>
        </w:rPr>
        <w:t>I</w:t>
      </w:r>
      <w:r w:rsidRPr="00210ABB">
        <w:rPr>
          <w:rFonts w:ascii="Times New Roman" w:eastAsia="Times New Roman" w:hAnsi="Times New Roman" w:cs="Times New Roman"/>
          <w:sz w:val="16"/>
          <w:szCs w:val="16"/>
        </w:rPr>
        <w:t xml:space="preserve"> раздела ведомости банковского контроля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1. Сведения о резиденте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608"/>
        <w:gridCol w:w="544"/>
        <w:gridCol w:w="817"/>
        <w:gridCol w:w="1672"/>
        <w:gridCol w:w="652"/>
        <w:gridCol w:w="1559"/>
        <w:gridCol w:w="823"/>
      </w:tblGrid>
      <w:tr w:rsidR="00A96F84" w:rsidRPr="00210ABB" w:rsidTr="00B60905">
        <w:trPr>
          <w:trHeight w:val="369"/>
        </w:trPr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1.1. Наименование</w:t>
            </w:r>
          </w:p>
        </w:tc>
        <w:tc>
          <w:tcPr>
            <w:tcW w:w="6067" w:type="dxa"/>
            <w:gridSpan w:val="6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1.2. Адрес: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4706" w:type="dxa"/>
            <w:gridSpan w:val="4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Район</w:t>
            </w:r>
          </w:p>
        </w:tc>
        <w:tc>
          <w:tcPr>
            <w:tcW w:w="4706" w:type="dxa"/>
            <w:gridSpan w:val="4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Город</w:t>
            </w:r>
          </w:p>
        </w:tc>
        <w:tc>
          <w:tcPr>
            <w:tcW w:w="4706" w:type="dxa"/>
            <w:gridSpan w:val="4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Населенный пункт</w:t>
            </w:r>
          </w:p>
        </w:tc>
        <w:tc>
          <w:tcPr>
            <w:tcW w:w="4706" w:type="dxa"/>
            <w:gridSpan w:val="4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Улица (проспект, переулок и т.д.)</w:t>
            </w:r>
          </w:p>
        </w:tc>
        <w:tc>
          <w:tcPr>
            <w:tcW w:w="4706" w:type="dxa"/>
            <w:gridSpan w:val="4"/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Номер дома (владение)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Корпус (строение)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Офис (квартира)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4"/>
        <w:gridCol w:w="224"/>
        <w:gridCol w:w="224"/>
        <w:gridCol w:w="224"/>
        <w:gridCol w:w="227"/>
        <w:gridCol w:w="224"/>
        <w:gridCol w:w="224"/>
        <w:gridCol w:w="224"/>
        <w:gridCol w:w="224"/>
      </w:tblGrid>
      <w:tr w:rsidR="00A96F84" w:rsidRPr="00210ABB" w:rsidTr="00B60905">
        <w:trPr>
          <w:cantSplit/>
          <w:trHeight w:hRule="exact" w:val="240"/>
        </w:trPr>
        <w:tc>
          <w:tcPr>
            <w:tcW w:w="5728" w:type="dxa"/>
            <w:gridSpan w:val="8"/>
            <w:tcBorders>
              <w:top w:val="nil"/>
              <w:left w:val="nil"/>
              <w:bottom w:val="nil"/>
            </w:tcBorders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1.3. 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  <w:trHeight w:hRule="exact" w:val="240"/>
        </w:trPr>
        <w:tc>
          <w:tcPr>
            <w:tcW w:w="6863" w:type="dxa"/>
            <w:gridSpan w:val="13"/>
            <w:tcBorders>
              <w:top w:val="nil"/>
              <w:left w:val="nil"/>
              <w:bottom w:val="nil"/>
            </w:tcBorders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1.4. Дата внесения записи в государственный реестр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  <w:trHeight w:hRule="exact" w:val="240"/>
        </w:trPr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1.5. ИНН/КПП</w:t>
            </w: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2. 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Реквизиты нерезидента (нерезидентов)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2126"/>
        <w:gridCol w:w="1021"/>
      </w:tblGrid>
      <w:tr w:rsidR="00A96F84" w:rsidRPr="00210ABB" w:rsidTr="00B60905">
        <w:trPr>
          <w:cantSplit/>
        </w:trPr>
        <w:tc>
          <w:tcPr>
            <w:tcW w:w="5982" w:type="dxa"/>
            <w:vMerge w:val="restart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147" w:type="dxa"/>
            <w:gridSpan w:val="2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</w:t>
            </w:r>
          </w:p>
        </w:tc>
      </w:tr>
      <w:tr w:rsidR="00A96F84" w:rsidRPr="00210ABB" w:rsidTr="00B60905">
        <w:trPr>
          <w:cantSplit/>
        </w:trPr>
        <w:tc>
          <w:tcPr>
            <w:tcW w:w="5982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</w:tr>
      <w:tr w:rsidR="00A96F84" w:rsidRPr="00210ABB" w:rsidTr="00B60905">
        <w:trPr>
          <w:cantSplit/>
        </w:trPr>
        <w:tc>
          <w:tcPr>
            <w:tcW w:w="598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96F84" w:rsidRPr="00210ABB" w:rsidTr="00B60905">
        <w:trPr>
          <w:cantSplit/>
        </w:trPr>
        <w:tc>
          <w:tcPr>
            <w:tcW w:w="5982" w:type="dxa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598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12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3. Сведения о кредитном договоре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3.1. Общие сведения о кредитном договоре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1275"/>
        <w:gridCol w:w="567"/>
        <w:gridCol w:w="1001"/>
        <w:gridCol w:w="1230"/>
        <w:gridCol w:w="992"/>
        <w:gridCol w:w="992"/>
        <w:gridCol w:w="1455"/>
      </w:tblGrid>
      <w:tr w:rsidR="00A96F84" w:rsidRPr="00210ABB" w:rsidTr="00B60905">
        <w:trPr>
          <w:cantSplit/>
        </w:trPr>
        <w:tc>
          <w:tcPr>
            <w:tcW w:w="794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794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842" w:type="dxa"/>
            <w:gridSpan w:val="2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кредитного договора</w:t>
            </w:r>
          </w:p>
        </w:tc>
        <w:tc>
          <w:tcPr>
            <w:tcW w:w="1001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кредитного договора</w:t>
            </w:r>
          </w:p>
        </w:tc>
        <w:tc>
          <w:tcPr>
            <w:tcW w:w="1230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завершения исполнения обязательств по кредит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ному договору</w:t>
            </w:r>
          </w:p>
        </w:tc>
        <w:tc>
          <w:tcPr>
            <w:tcW w:w="1984" w:type="dxa"/>
            <w:gridSpan w:val="2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Особые условия</w:t>
            </w:r>
          </w:p>
        </w:tc>
        <w:tc>
          <w:tcPr>
            <w:tcW w:w="1455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срока привлече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softHyphen/>
              <w:t>ния (предос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softHyphen/>
              <w:t>тавления)</w:t>
            </w:r>
          </w:p>
        </w:tc>
      </w:tr>
      <w:tr w:rsidR="00A96F84" w:rsidRPr="00210ABB" w:rsidTr="00B60905">
        <w:trPr>
          <w:cantSplit/>
        </w:trPr>
        <w:tc>
          <w:tcPr>
            <w:tcW w:w="794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567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001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зачисление на счета за рубежом</w:t>
            </w:r>
          </w:p>
        </w:tc>
        <w:tc>
          <w:tcPr>
            <w:tcW w:w="992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погашение за счет валютной выручки</w:t>
            </w:r>
          </w:p>
        </w:tc>
        <w:tc>
          <w:tcPr>
            <w:tcW w:w="1455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79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55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96F84" w:rsidRPr="00210ABB" w:rsidTr="00B60905">
        <w:trPr>
          <w:cantSplit/>
        </w:trPr>
        <w:tc>
          <w:tcPr>
            <w:tcW w:w="79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3.2. </w:t>
      </w:r>
      <w:r w:rsidRPr="00210ABB"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  <w:t>Сведения о постановке на учет, переводе и снятии с учета кредитного договора</w:t>
      </w:r>
      <w:r w:rsidRPr="00210ABB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417"/>
        <w:gridCol w:w="1985"/>
        <w:gridCol w:w="1881"/>
        <w:gridCol w:w="1804"/>
      </w:tblGrid>
      <w:tr w:rsidR="00A96F84" w:rsidRPr="00210ABB" w:rsidTr="00B60905">
        <w:trPr>
          <w:cantSplit/>
        </w:trPr>
        <w:tc>
          <w:tcPr>
            <w:tcW w:w="3430" w:type="dxa"/>
            <w:gridSpan w:val="2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Валюта кредитного договора</w:t>
            </w:r>
          </w:p>
        </w:tc>
        <w:tc>
          <w:tcPr>
            <w:tcW w:w="1985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транша</w:t>
            </w:r>
          </w:p>
        </w:tc>
        <w:tc>
          <w:tcPr>
            <w:tcW w:w="1881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срока привлечения (предоставления) транша</w:t>
            </w:r>
          </w:p>
        </w:tc>
        <w:tc>
          <w:tcPr>
            <w:tcW w:w="1804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Ожидаемая дата поступления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транша</w:t>
            </w:r>
          </w:p>
        </w:tc>
      </w:tr>
      <w:tr w:rsidR="00A96F84" w:rsidRPr="00210ABB" w:rsidTr="00B60905">
        <w:trPr>
          <w:cantSplit/>
        </w:trPr>
        <w:tc>
          <w:tcPr>
            <w:tcW w:w="2013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1417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985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2013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96F84" w:rsidRPr="00210ABB" w:rsidTr="00B60905">
        <w:trPr>
          <w:cantSplit/>
        </w:trPr>
        <w:tc>
          <w:tcPr>
            <w:tcW w:w="2013" w:type="dxa"/>
            <w:vAlign w:val="bottom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201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41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4. 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Сведения о постановке на учет, переводе и снятии с учета кредитного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693"/>
        <w:gridCol w:w="1843"/>
        <w:gridCol w:w="1842"/>
      </w:tblGrid>
      <w:tr w:rsidR="00A96F84" w:rsidRPr="00210ABB" w:rsidTr="00B60905">
        <w:trPr>
          <w:cantSplit/>
          <w:trHeight w:val="237"/>
        </w:trPr>
        <w:tc>
          <w:tcPr>
            <w:tcW w:w="51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12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Регистрационный номер банка УК</w:t>
            </w:r>
          </w:p>
        </w:tc>
        <w:tc>
          <w:tcPr>
            <w:tcW w:w="2693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 принятия на обслуживание кредитного договора при его переводе</w:t>
            </w:r>
          </w:p>
        </w:tc>
        <w:tc>
          <w:tcPr>
            <w:tcW w:w="1843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 снятия с учета кредитного договора</w:t>
            </w:r>
          </w:p>
        </w:tc>
        <w:tc>
          <w:tcPr>
            <w:tcW w:w="1842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Основание снятия с учета кредитного договора</w:t>
            </w:r>
          </w:p>
        </w:tc>
      </w:tr>
      <w:tr w:rsidR="00A96F84" w:rsidRPr="00210ABB" w:rsidTr="00B60905">
        <w:trPr>
          <w:cantSplit/>
        </w:trPr>
        <w:tc>
          <w:tcPr>
            <w:tcW w:w="51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96F84" w:rsidRPr="00210ABB" w:rsidTr="00B60905">
        <w:trPr>
          <w:cantSplit/>
        </w:trPr>
        <w:tc>
          <w:tcPr>
            <w:tcW w:w="51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51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21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5. </w:t>
      </w:r>
      <w:r w:rsidRPr="00210ABB">
        <w:rPr>
          <w:rFonts w:ascii="Times New Roman" w:eastAsia="Times New Roman" w:hAnsi="Times New Roman" w:cs="Times New Roman"/>
          <w:b/>
          <w:snapToGrid w:val="0"/>
          <w:sz w:val="16"/>
          <w:szCs w:val="16"/>
        </w:rPr>
        <w:t>Сведения о внесении изменений в раздел I "Учетная информация"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2901"/>
        <w:gridCol w:w="3260"/>
        <w:gridCol w:w="2297"/>
      </w:tblGrid>
      <w:tr w:rsidR="00A96F84" w:rsidRPr="00210ABB" w:rsidTr="00B60905">
        <w:trPr>
          <w:cantSplit/>
        </w:trPr>
        <w:tc>
          <w:tcPr>
            <w:tcW w:w="671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901" w:type="dxa"/>
            <w:vMerge w:val="restart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 внесения изменений в раздел I "Учетная информация"</w:t>
            </w:r>
          </w:p>
        </w:tc>
        <w:tc>
          <w:tcPr>
            <w:tcW w:w="5557" w:type="dxa"/>
            <w:gridSpan w:val="2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Документ, на основании которого внесены изменения в раздел I "Учетная информация"</w:t>
            </w:r>
          </w:p>
        </w:tc>
      </w:tr>
      <w:tr w:rsidR="00A96F84" w:rsidRPr="00210ABB" w:rsidTr="00B60905">
        <w:trPr>
          <w:cantSplit/>
        </w:trPr>
        <w:tc>
          <w:tcPr>
            <w:tcW w:w="671" w:type="dxa"/>
            <w:vMerge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vMerge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2297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дата</w:t>
            </w:r>
          </w:p>
        </w:tc>
      </w:tr>
      <w:tr w:rsidR="00A96F84" w:rsidRPr="00210ABB" w:rsidTr="00B60905">
        <w:trPr>
          <w:cantSplit/>
        </w:trPr>
        <w:tc>
          <w:tcPr>
            <w:tcW w:w="6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6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90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6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6. 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Сведения о ранее присвоенном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96F84" w:rsidRPr="00210ABB" w:rsidTr="00B60905">
        <w:trPr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4"/>
                <w:sz w:val="16"/>
                <w:szCs w:val="16"/>
              </w:rPr>
              <w:t>кредитному договору уникальном номере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2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6F84" w:rsidRPr="00210ABB" w:rsidRDefault="00A96F84" w:rsidP="00A96F84">
      <w:pPr>
        <w:pageBreakBefore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sz w:val="16"/>
          <w:szCs w:val="16"/>
        </w:rPr>
        <w:lastRenderedPageBreak/>
        <w:t>лист 2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7. 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Специальные сведения о кредитном договоре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7.1. Процентные платежи, предусмотренные кредитным договором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(за исключением платежей по возврату основного долга)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276"/>
        <w:gridCol w:w="1843"/>
        <w:gridCol w:w="3572"/>
      </w:tblGrid>
      <w:tr w:rsidR="00A96F84" w:rsidRPr="00210ABB" w:rsidTr="00B60905">
        <w:trPr>
          <w:cantSplit/>
        </w:trPr>
        <w:tc>
          <w:tcPr>
            <w:tcW w:w="2438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Фиксированный размер процентной </w:t>
            </w:r>
            <w:proofErr w:type="gramStart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ставки,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%</w:t>
            </w:r>
            <w:proofErr w:type="gramEnd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годовых</w:t>
            </w:r>
          </w:p>
        </w:tc>
        <w:tc>
          <w:tcPr>
            <w:tcW w:w="1276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ставки ЛИБОР</w:t>
            </w:r>
          </w:p>
        </w:tc>
        <w:tc>
          <w:tcPr>
            <w:tcW w:w="1843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Другие методы определения процентной ставки</w:t>
            </w:r>
          </w:p>
        </w:tc>
        <w:tc>
          <w:tcPr>
            <w:tcW w:w="3572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Размер процентной надбавки </w:t>
            </w:r>
          </w:p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(дополнительных </w:t>
            </w:r>
            <w:proofErr w:type="gramStart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платежей)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к</w:t>
            </w:r>
            <w:proofErr w:type="gramEnd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базовой процентной ставке,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% годовых</w:t>
            </w:r>
          </w:p>
        </w:tc>
      </w:tr>
      <w:tr w:rsidR="00A96F84" w:rsidRPr="00210ABB" w:rsidTr="00B60905">
        <w:trPr>
          <w:cantSplit/>
        </w:trPr>
        <w:tc>
          <w:tcPr>
            <w:tcW w:w="2438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2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96F84" w:rsidRPr="00210ABB" w:rsidTr="00B60905">
        <w:trPr>
          <w:cantSplit/>
        </w:trPr>
        <w:tc>
          <w:tcPr>
            <w:tcW w:w="2438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2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pacing w:val="-3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  <w:t>7.2. 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pacing w:val="-3"/>
          <w:sz w:val="16"/>
          <w:szCs w:val="16"/>
        </w:rPr>
        <w:t xml:space="preserve">Иные платежи, предусмотренные кредитным договором (за исключением платежей по возврату основного долга 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pacing w:val="-3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pacing w:val="-3"/>
          <w:sz w:val="16"/>
          <w:szCs w:val="16"/>
        </w:rPr>
        <w:t>и процентных платежей, указанных в пункте 7.1)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9"/>
      </w:tblGrid>
      <w:tr w:rsidR="00A96F84" w:rsidRPr="00210ABB" w:rsidTr="00B60905">
        <w:trPr>
          <w:trHeight w:val="482"/>
        </w:trPr>
        <w:tc>
          <w:tcPr>
            <w:tcW w:w="9129" w:type="dxa"/>
            <w:vAlign w:val="center"/>
          </w:tcPr>
          <w:p w:rsidR="00A96F84" w:rsidRPr="00210ABB" w:rsidRDefault="00A96F84" w:rsidP="00B60905">
            <w:pPr>
              <w:ind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964"/>
        <w:gridCol w:w="709"/>
        <w:gridCol w:w="567"/>
        <w:gridCol w:w="1134"/>
        <w:gridCol w:w="1049"/>
      </w:tblGrid>
      <w:tr w:rsidR="00A96F84" w:rsidRPr="00210ABB" w:rsidTr="00B60905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7.3. Сумма задолженности по основному долгу на дату, предшествующую дате постановки на учет кредитный договор (присвоения уникального номера)</w:t>
            </w:r>
          </w:p>
        </w:tc>
        <w:tc>
          <w:tcPr>
            <w:tcW w:w="96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валюты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кредитного договора</w:t>
            </w:r>
          </w:p>
        </w:tc>
        <w:tc>
          <w:tcPr>
            <w:tcW w:w="709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567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основания</w:t>
            </w:r>
          </w:p>
        </w:tc>
        <w:tc>
          <w:tcPr>
            <w:tcW w:w="113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Регистрационный номер уполномоченного банка/филиала уполномоченного банка</w:t>
            </w:r>
          </w:p>
        </w:tc>
        <w:tc>
          <w:tcPr>
            <w:tcW w:w="1049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Уникальный номер контракта</w:t>
            </w:r>
          </w:p>
        </w:tc>
      </w:tr>
      <w:tr w:rsidR="00A96F84" w:rsidRPr="00210ABB" w:rsidTr="00B60905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96F84" w:rsidRPr="00210ABB" w:rsidTr="00B60905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8. </w:t>
      </w: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Справочная информация о кредитном договоре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8.1. Основания заполнения пункта 8.2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907"/>
      </w:tblGrid>
      <w:tr w:rsidR="00A96F84" w:rsidRPr="00210ABB" w:rsidTr="00B6090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8.1.1.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Сведения из кредитного договора</w:t>
            </w:r>
          </w:p>
        </w:tc>
        <w:tc>
          <w:tcPr>
            <w:tcW w:w="90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8.1.2.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Оценочные данные</w:t>
            </w:r>
          </w:p>
        </w:tc>
        <w:tc>
          <w:tcPr>
            <w:tcW w:w="90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8.2. Описание графика платежей по возврату основного долга и процентных платежей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1134"/>
        <w:gridCol w:w="1560"/>
        <w:gridCol w:w="1134"/>
        <w:gridCol w:w="1701"/>
        <w:gridCol w:w="1870"/>
      </w:tblGrid>
      <w:tr w:rsidR="00A96F84" w:rsidRPr="00210ABB" w:rsidTr="00B60905">
        <w:trPr>
          <w:cantSplit/>
        </w:trPr>
        <w:tc>
          <w:tcPr>
            <w:tcW w:w="454" w:type="dxa"/>
            <w:vMerge w:val="restart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275" w:type="dxa"/>
            <w:vMerge w:val="restart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валюты кредитного договора</w:t>
            </w:r>
          </w:p>
        </w:tc>
        <w:tc>
          <w:tcPr>
            <w:tcW w:w="5529" w:type="dxa"/>
            <w:gridSpan w:val="4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Суммы платежей по датам их </w:t>
            </w:r>
            <w:proofErr w:type="gramStart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осуществления,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в</w:t>
            </w:r>
            <w:proofErr w:type="gramEnd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единицах валюты кредитного договора</w:t>
            </w:r>
          </w:p>
        </w:tc>
        <w:tc>
          <w:tcPr>
            <w:tcW w:w="1870" w:type="dxa"/>
            <w:vMerge w:val="restart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Описание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особых условий</w:t>
            </w:r>
          </w:p>
        </w:tc>
      </w:tr>
      <w:tr w:rsidR="00A96F84" w:rsidRPr="00210ABB" w:rsidTr="00B60905">
        <w:trPr>
          <w:cantSplit/>
        </w:trPr>
        <w:tc>
          <w:tcPr>
            <w:tcW w:w="454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по погашению основного долга</w:t>
            </w:r>
          </w:p>
        </w:tc>
        <w:tc>
          <w:tcPr>
            <w:tcW w:w="2835" w:type="dxa"/>
            <w:gridSpan w:val="2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в счет процентных платежей</w:t>
            </w:r>
          </w:p>
        </w:tc>
        <w:tc>
          <w:tcPr>
            <w:tcW w:w="1870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54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6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70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870" w:type="dxa"/>
            <w:vMerge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5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6F84" w:rsidRPr="00210ABB" w:rsidTr="00B60905">
        <w:trPr>
          <w:cantSplit/>
        </w:trPr>
        <w:tc>
          <w:tcPr>
            <w:tcW w:w="45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5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75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680"/>
      </w:tblGrid>
      <w:tr w:rsidR="00A96F84" w:rsidRPr="00210ABB" w:rsidTr="00B60905">
        <w:trPr>
          <w:cantSplit/>
        </w:trPr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8.3. Отметка о наличии отношений прямого инвестирования</w:t>
            </w:r>
          </w:p>
        </w:tc>
        <w:tc>
          <w:tcPr>
            <w:tcW w:w="680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9"/>
        <w:gridCol w:w="2409"/>
      </w:tblGrid>
      <w:tr w:rsidR="00A96F84" w:rsidRPr="00210ABB" w:rsidTr="00B60905">
        <w:trPr>
          <w:cantSplit/>
        </w:trPr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</w:tcPr>
          <w:p w:rsidR="00A96F84" w:rsidRPr="00210ABB" w:rsidRDefault="00A96F84" w:rsidP="00B6090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b/>
                <w:bCs/>
                <w:snapToGrid w:val="0"/>
                <w:sz w:val="16"/>
                <w:szCs w:val="16"/>
              </w:rPr>
              <w:t>8.4. Сумма залогового или другого обеспечения</w:t>
            </w:r>
          </w:p>
        </w:tc>
        <w:tc>
          <w:tcPr>
            <w:tcW w:w="2409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  <w:t xml:space="preserve">8.5. Информация о привлечении резидентом кредита (займа), предоставленного нерезидентами на синдицированной </w:t>
      </w:r>
    </w:p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  <w:t>(</w:t>
      </w:r>
      <w:proofErr w:type="spellStart"/>
      <w:r w:rsidRPr="00210ABB"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  <w:t>консорциональной</w:t>
      </w:r>
      <w:proofErr w:type="spellEnd"/>
      <w:r w:rsidRPr="00210ABB">
        <w:rPr>
          <w:rFonts w:ascii="Times New Roman" w:eastAsia="Times New Roman" w:hAnsi="Times New Roman" w:cs="Times New Roman"/>
          <w:b/>
          <w:bCs/>
          <w:snapToGrid w:val="0"/>
          <w:spacing w:val="-2"/>
          <w:sz w:val="16"/>
          <w:szCs w:val="16"/>
        </w:rPr>
        <w:t>)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956"/>
        <w:gridCol w:w="2297"/>
        <w:gridCol w:w="1871"/>
      </w:tblGrid>
      <w:tr w:rsidR="00A96F84" w:rsidRPr="00210ABB" w:rsidTr="00B60905">
        <w:trPr>
          <w:cantSplit/>
          <w:trHeight w:val="237"/>
        </w:trPr>
        <w:tc>
          <w:tcPr>
            <w:tcW w:w="454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1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Наименование нерезидента</w:t>
            </w:r>
          </w:p>
        </w:tc>
        <w:tc>
          <w:tcPr>
            <w:tcW w:w="1956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Код страны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места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нахождения нерезидента</w:t>
            </w:r>
          </w:p>
        </w:tc>
        <w:tc>
          <w:tcPr>
            <w:tcW w:w="2297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Предоставляемая сумма денежных </w:t>
            </w:r>
            <w:proofErr w:type="gramStart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средств,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в</w:t>
            </w:r>
            <w:proofErr w:type="gramEnd"/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единицах валюты кредитного договора</w:t>
            </w:r>
          </w:p>
        </w:tc>
        <w:tc>
          <w:tcPr>
            <w:tcW w:w="1871" w:type="dxa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Доля в общей</w:t>
            </w:r>
            <w:r w:rsidRPr="00210AB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br/>
              <w:t>сумме кредита (займа), %</w:t>
            </w:r>
          </w:p>
        </w:tc>
      </w:tr>
      <w:tr w:rsidR="00A96F84" w:rsidRPr="00210ABB" w:rsidTr="00B60905">
        <w:trPr>
          <w:cantSplit/>
        </w:trPr>
        <w:tc>
          <w:tcPr>
            <w:tcW w:w="454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6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1" w:type="dxa"/>
            <w:vAlign w:val="center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96F84" w:rsidRPr="00210ABB" w:rsidTr="00B60905">
        <w:trPr>
          <w:cantSplit/>
        </w:trPr>
        <w:tc>
          <w:tcPr>
            <w:tcW w:w="45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5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255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454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</w:rPr>
        <w:t>10. Сведения о третьем лице, которым осуществлен (в пользу которого осуществлен) платеж или иное исполнение обязательств по контракту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1"/>
        <w:gridCol w:w="1831"/>
        <w:gridCol w:w="3316"/>
        <w:gridCol w:w="3311"/>
      </w:tblGrid>
      <w:tr w:rsidR="00A96F84" w:rsidRPr="00210ABB" w:rsidTr="00B60905">
        <w:trPr>
          <w:cantSplit/>
          <w:trHeight w:val="421"/>
        </w:trPr>
        <w:tc>
          <w:tcPr>
            <w:tcW w:w="671" w:type="dxa"/>
          </w:tcPr>
          <w:p w:rsidR="00A96F84" w:rsidRPr="00210ABB" w:rsidRDefault="00A96F84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31" w:type="dxa"/>
          </w:tcPr>
          <w:p w:rsidR="00A96F84" w:rsidRPr="00210ABB" w:rsidRDefault="00A96F84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316" w:type="dxa"/>
          </w:tcPr>
          <w:p w:rsidR="00A96F84" w:rsidRPr="00210ABB" w:rsidRDefault="00A96F84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311" w:type="dxa"/>
          </w:tcPr>
          <w:p w:rsidR="00A96F84" w:rsidRPr="00210ABB" w:rsidRDefault="00A96F84" w:rsidP="00B60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страны государственной регистрации (места нахождения)</w:t>
            </w:r>
          </w:p>
        </w:tc>
      </w:tr>
      <w:tr w:rsidR="00A96F84" w:rsidRPr="00210ABB" w:rsidTr="00B60905">
        <w:trPr>
          <w:cantSplit/>
        </w:trPr>
        <w:tc>
          <w:tcPr>
            <w:tcW w:w="6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96F84" w:rsidRPr="00210ABB" w:rsidTr="00B60905">
        <w:trPr>
          <w:cantSplit/>
        </w:trPr>
        <w:tc>
          <w:tcPr>
            <w:tcW w:w="67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3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6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:rsidR="00A96F84" w:rsidRPr="00210ABB" w:rsidRDefault="00A96F84" w:rsidP="00B609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96F84" w:rsidRPr="00210ABB" w:rsidRDefault="00A96F84" w:rsidP="00A96F84">
      <w:pPr>
        <w:spacing w:before="120"/>
        <w:jc w:val="both"/>
        <w:rPr>
          <w:rFonts w:ascii="Times New Roman" w:eastAsia="Times New Roman" w:hAnsi="Times New Roman" w:cs="Times New Roman"/>
        </w:rPr>
      </w:pPr>
    </w:p>
    <w:p w:rsidR="00A96F84" w:rsidRPr="00210ABB" w:rsidRDefault="00A96F84" w:rsidP="00A96F84">
      <w:pPr>
        <w:spacing w:before="120"/>
        <w:jc w:val="both"/>
        <w:rPr>
          <w:rFonts w:ascii="Times New Roman" w:eastAsia="Times New Roman" w:hAnsi="Times New Roman" w:cs="Times New Roman"/>
        </w:rPr>
      </w:pPr>
    </w:p>
    <w:p w:rsidR="00A96F84" w:rsidRPr="00210ABB" w:rsidRDefault="00A96F84" w:rsidP="00A96F84">
      <w:pPr>
        <w:spacing w:before="120"/>
        <w:jc w:val="both"/>
        <w:rPr>
          <w:rFonts w:ascii="Times New Roman" w:eastAsia="Times New Roman" w:hAnsi="Times New Roman" w:cs="Times New Roman"/>
        </w:rPr>
      </w:pPr>
    </w:p>
    <w:tbl>
      <w:tblPr>
        <w:tblW w:w="9841" w:type="dxa"/>
        <w:tblInd w:w="108" w:type="dxa"/>
        <w:tblLook w:val="01E0" w:firstRow="1" w:lastRow="1" w:firstColumn="1" w:lastColumn="1" w:noHBand="0" w:noVBand="0"/>
      </w:tblPr>
      <w:tblGrid>
        <w:gridCol w:w="3507"/>
        <w:gridCol w:w="1551"/>
        <w:gridCol w:w="328"/>
        <w:gridCol w:w="1821"/>
        <w:gridCol w:w="328"/>
        <w:gridCol w:w="2306"/>
      </w:tblGrid>
      <w:tr w:rsidR="00A96F84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A96F84" w:rsidRPr="00210ABB" w:rsidTr="00B60905">
        <w:trPr>
          <w:trHeight w:val="201"/>
        </w:trPr>
        <w:tc>
          <w:tcPr>
            <w:tcW w:w="3507" w:type="dxa"/>
            <w:vMerge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A96F84" w:rsidRPr="00210ABB" w:rsidTr="00B60905">
        <w:trPr>
          <w:trHeight w:val="258"/>
        </w:trPr>
        <w:tc>
          <w:tcPr>
            <w:tcW w:w="3507" w:type="dxa"/>
            <w:vMerge w:val="restart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A96F84" w:rsidRPr="00210ABB" w:rsidTr="00B60905">
        <w:trPr>
          <w:trHeight w:val="201"/>
        </w:trPr>
        <w:tc>
          <w:tcPr>
            <w:tcW w:w="3507" w:type="dxa"/>
            <w:vMerge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28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A96F84" w:rsidRPr="00210ABB" w:rsidRDefault="00A96F84" w:rsidP="00A96F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МП</w:t>
      </w:r>
    </w:p>
    <w:p w:rsidR="00A96F84" w:rsidRPr="00210ABB" w:rsidRDefault="00A96F84" w:rsidP="00A96F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Получено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>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A96F8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A96F8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A96F84" w:rsidRPr="00210ABB" w:rsidRDefault="00A96F84" w:rsidP="00A96F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Исполнено</w:t>
      </w:r>
      <w:r w:rsidRPr="00210ABB">
        <w:rPr>
          <w:rFonts w:ascii="Times New Roman" w:eastAsia="Times New Roman" w:hAnsi="Times New Roman" w:cs="Times New Roman"/>
          <w:bCs/>
          <w:sz w:val="16"/>
          <w:szCs w:val="16"/>
        </w:rPr>
        <w:t xml:space="preserve">: 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A96F8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A96F8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A96F84" w:rsidRPr="00210ABB" w:rsidRDefault="00A96F84" w:rsidP="00A96F8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Отказано:</w:t>
      </w:r>
    </w:p>
    <w:tbl>
      <w:tblPr>
        <w:tblW w:w="9906" w:type="dxa"/>
        <w:tblInd w:w="108" w:type="dxa"/>
        <w:tblLook w:val="01E0" w:firstRow="1" w:lastRow="1" w:firstColumn="1" w:lastColumn="1" w:noHBand="0" w:noVBand="0"/>
      </w:tblPr>
      <w:tblGrid>
        <w:gridCol w:w="3529"/>
        <w:gridCol w:w="1561"/>
        <w:gridCol w:w="331"/>
        <w:gridCol w:w="1833"/>
        <w:gridCol w:w="331"/>
        <w:gridCol w:w="2321"/>
      </w:tblGrid>
      <w:tr w:rsidR="00A96F84" w:rsidRPr="00210ABB" w:rsidTr="00B60905">
        <w:tc>
          <w:tcPr>
            <w:tcW w:w="3529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«__»__________20__г.</w:t>
            </w:r>
          </w:p>
        </w:tc>
      </w:tr>
      <w:tr w:rsidR="00A96F84" w:rsidRPr="00210ABB" w:rsidTr="00B60905">
        <w:trPr>
          <w:trHeight w:val="140"/>
        </w:trPr>
        <w:tc>
          <w:tcPr>
            <w:tcW w:w="3529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33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1" w:type="dxa"/>
          </w:tcPr>
          <w:p w:rsidR="00A96F84" w:rsidRPr="00210ABB" w:rsidRDefault="00A96F84" w:rsidP="00B60905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0AB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</w:tr>
    </w:tbl>
    <w:p w:rsidR="00A96F84" w:rsidRPr="00210ABB" w:rsidRDefault="00A96F84" w:rsidP="00A96F84">
      <w:pPr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Причина </w:t>
      </w:r>
      <w:proofErr w:type="gramStart"/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отказа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:</w:t>
      </w:r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_</w:t>
      </w:r>
      <w:proofErr w:type="gramEnd"/>
      <w:r w:rsidRPr="00210ABB">
        <w:rPr>
          <w:rFonts w:ascii="Times New Roman" w:eastAsia="Times New Roman" w:hAnsi="Times New Roman" w:cs="Times New Roman"/>
          <w:b/>
          <w:bCs/>
          <w:sz w:val="16"/>
          <w:szCs w:val="16"/>
        </w:rPr>
        <w:t>_________________________________________________________________________</w:t>
      </w:r>
    </w:p>
    <w:p w:rsidR="00216E38" w:rsidRDefault="007B415E">
      <w:bookmarkStart w:id="0" w:name="_GoBack"/>
      <w:bookmarkEnd w:id="0"/>
    </w:p>
    <w:sectPr w:rsidR="00216E38" w:rsidSect="00A96F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84"/>
    <w:rsid w:val="002F7FD8"/>
    <w:rsid w:val="007B415E"/>
    <w:rsid w:val="00A96F84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779EB1-ED32-4E5D-8E43-65BB128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84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Гладкин</dc:creator>
  <cp:keywords/>
  <dc:description/>
  <cp:lastModifiedBy>Игорь Гладкин</cp:lastModifiedBy>
  <cp:revision>1</cp:revision>
  <dcterms:created xsi:type="dcterms:W3CDTF">2025-02-10T13:24:00Z</dcterms:created>
  <dcterms:modified xsi:type="dcterms:W3CDTF">2025-02-10T13:57:00Z</dcterms:modified>
</cp:coreProperties>
</file>