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0F" w:rsidRPr="00165BA4" w:rsidRDefault="00D2420F" w:rsidP="00D2420F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65BA4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D2420F" w:rsidRPr="00165BA4" w:rsidRDefault="00D2420F" w:rsidP="00D2420F">
      <w:pPr>
        <w:adjustRightInd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65BA4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№ 20220</w:t>
      </w:r>
      <w:r w:rsidRPr="00B6393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401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/1-П</w:t>
      </w:r>
    </w:p>
    <w:p w:rsidR="00D2420F" w:rsidRDefault="00D2420F" w:rsidP="00D2420F">
      <w:pPr>
        <w:adjustRightInd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от 01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.0</w:t>
      </w:r>
      <w:r w:rsidRPr="00B6393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4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.202</w:t>
      </w:r>
      <w:r w:rsidRPr="00B6393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4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г.</w:t>
      </w:r>
    </w:p>
    <w:p w:rsidR="00D2420F" w:rsidRDefault="00D2420F" w:rsidP="00D2420F">
      <w:pPr>
        <w:adjustRightInd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D2420F" w:rsidRPr="00210ABB" w:rsidRDefault="00D2420F" w:rsidP="00D2420F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sz w:val="16"/>
          <w:szCs w:val="16"/>
        </w:rPr>
        <w:t>лист 1</w:t>
      </w:r>
    </w:p>
    <w:p w:rsidR="00D2420F" w:rsidRPr="00210ABB" w:rsidRDefault="00D2420F" w:rsidP="00D2420F">
      <w:pPr>
        <w:keepNext/>
        <w:spacing w:before="240"/>
        <w:jc w:val="center"/>
        <w:outlineLvl w:val="4"/>
        <w:rPr>
          <w:rFonts w:ascii="Times New Roman" w:eastAsia="Calibri" w:hAnsi="Times New Roman" w:cs="Times New Roman"/>
          <w:b/>
          <w:bCs/>
          <w:sz w:val="20"/>
          <w:szCs w:val="20"/>
          <w:lang w:val="x-none"/>
        </w:rPr>
      </w:pPr>
      <w:r w:rsidRPr="00210ABB">
        <w:rPr>
          <w:rFonts w:ascii="Times New Roman" w:eastAsia="Calibri" w:hAnsi="Times New Roman" w:cs="Times New Roman"/>
          <w:b/>
          <w:bCs/>
          <w:sz w:val="20"/>
          <w:szCs w:val="20"/>
          <w:lang w:val="x-none"/>
        </w:rPr>
        <w:t xml:space="preserve">ЗАЯВЛЕНИЕ О </w:t>
      </w:r>
      <w:r w:rsidRPr="00210ABB">
        <w:rPr>
          <w:rFonts w:ascii="Times New Roman" w:eastAsia="Calibri" w:hAnsi="Times New Roman" w:cs="Times New Roman"/>
          <w:b/>
          <w:bCs/>
          <w:sz w:val="20"/>
          <w:szCs w:val="20"/>
        </w:rPr>
        <w:t>РЕГИСТРАЦИИ КОНТРАКТА</w:t>
      </w:r>
    </w:p>
    <w:p w:rsidR="00D2420F" w:rsidRPr="00210ABB" w:rsidRDefault="00D2420F" w:rsidP="00D2420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b/>
          <w:bCs/>
          <w:sz w:val="20"/>
          <w:szCs w:val="20"/>
        </w:rPr>
        <w:t>от «__</w:t>
      </w:r>
      <w:proofErr w:type="gramStart"/>
      <w:r w:rsidRPr="00210ABB">
        <w:rPr>
          <w:rFonts w:ascii="Times New Roman" w:eastAsia="Times New Roman" w:hAnsi="Times New Roman" w:cs="Times New Roman"/>
          <w:b/>
          <w:bCs/>
          <w:sz w:val="20"/>
          <w:szCs w:val="20"/>
        </w:rPr>
        <w:t>_»_</w:t>
      </w:r>
      <w:proofErr w:type="gramEnd"/>
      <w:r w:rsidRPr="00210ABB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____________20 _г.</w:t>
      </w:r>
    </w:p>
    <w:p w:rsidR="00D2420F" w:rsidRPr="00210ABB" w:rsidRDefault="00D2420F" w:rsidP="00D2420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2420F" w:rsidRPr="00210ABB" w:rsidRDefault="00D2420F" w:rsidP="00D2420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b/>
          <w:bCs/>
          <w:sz w:val="20"/>
          <w:szCs w:val="20"/>
        </w:rPr>
        <w:t>в ООО «КЭБ ЭйчЭнБи Банк»</w:t>
      </w:r>
    </w:p>
    <w:p w:rsidR="00D2420F" w:rsidRPr="00210ABB" w:rsidRDefault="00D2420F" w:rsidP="00D2420F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__________________________________________________________________________________________,</w:t>
      </w:r>
    </w:p>
    <w:p w:rsidR="00D2420F" w:rsidRPr="00210ABB" w:rsidRDefault="00D2420F" w:rsidP="00D2420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sz w:val="16"/>
          <w:szCs w:val="16"/>
        </w:rPr>
        <w:t>(указывается полное или сокращенное фирменное наименование – для коммерческих организаций (их филиалов); наименование – для некоммерческих организации</w:t>
      </w:r>
      <w:r w:rsidRPr="00210ABB">
        <w:rPr>
          <w:rFonts w:ascii="Times New Roman" w:eastAsia="Times New Roman" w:hAnsi="Times New Roman" w:cs="Times New Roman"/>
          <w:sz w:val="16"/>
          <w:szCs w:val="16"/>
        </w:rPr>
        <w:tab/>
        <w:t xml:space="preserve"> (их филиалов); фамилия, имя, отчество (при наличии) для индивидуального предпринимателя и физического лица, занимающегося частной практикой)</w:t>
      </w:r>
    </w:p>
    <w:p w:rsidR="00D2420F" w:rsidRPr="00210ABB" w:rsidRDefault="00D2420F" w:rsidP="00D2420F">
      <w:pPr>
        <w:spacing w:before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b/>
          <w:sz w:val="20"/>
          <w:szCs w:val="20"/>
        </w:rPr>
        <w:t>Просит принять на учет контракт</w:t>
      </w:r>
    </w:p>
    <w:p w:rsidR="00D2420F" w:rsidRPr="00210ABB" w:rsidRDefault="00D2420F" w:rsidP="00D2420F">
      <w:pPr>
        <w:tabs>
          <w:tab w:val="left" w:pos="258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sz w:val="16"/>
          <w:szCs w:val="16"/>
        </w:rPr>
        <w:t xml:space="preserve">Информация, необходимая для заполнения </w:t>
      </w:r>
      <w:r w:rsidRPr="00210ABB">
        <w:rPr>
          <w:rFonts w:ascii="Times New Roman" w:eastAsia="Times New Roman" w:hAnsi="Times New Roman" w:cs="Times New Roman"/>
          <w:sz w:val="16"/>
          <w:szCs w:val="16"/>
          <w:lang w:val="en-US"/>
        </w:rPr>
        <w:t>I</w:t>
      </w:r>
      <w:r w:rsidRPr="00210ABB">
        <w:rPr>
          <w:rFonts w:ascii="Times New Roman" w:eastAsia="Times New Roman" w:hAnsi="Times New Roman" w:cs="Times New Roman"/>
          <w:sz w:val="16"/>
          <w:szCs w:val="16"/>
        </w:rPr>
        <w:t xml:space="preserve"> раздела ведомости банковского контроля</w:t>
      </w:r>
    </w:p>
    <w:p w:rsidR="00D2420F" w:rsidRPr="00210ABB" w:rsidRDefault="00D2420F" w:rsidP="00D2420F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1. Сведения о резиденте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4"/>
        <w:gridCol w:w="1608"/>
        <w:gridCol w:w="544"/>
        <w:gridCol w:w="817"/>
        <w:gridCol w:w="1672"/>
        <w:gridCol w:w="652"/>
        <w:gridCol w:w="1559"/>
        <w:gridCol w:w="823"/>
      </w:tblGrid>
      <w:tr w:rsidR="00D2420F" w:rsidRPr="00210ABB" w:rsidTr="00B60905">
        <w:trPr>
          <w:trHeight w:val="369"/>
        </w:trPr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1.1. Наименование</w:t>
            </w:r>
          </w:p>
        </w:tc>
        <w:tc>
          <w:tcPr>
            <w:tcW w:w="6067" w:type="dxa"/>
            <w:gridSpan w:val="6"/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420F" w:rsidRPr="00210ABB" w:rsidTr="00B60905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1.2. Адрес: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4706" w:type="dxa"/>
            <w:gridSpan w:val="4"/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420F" w:rsidRPr="00210ABB" w:rsidTr="00B60905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Район</w:t>
            </w:r>
          </w:p>
        </w:tc>
        <w:tc>
          <w:tcPr>
            <w:tcW w:w="4706" w:type="dxa"/>
            <w:gridSpan w:val="4"/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420F" w:rsidRPr="00210ABB" w:rsidTr="00B60905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Город</w:t>
            </w:r>
          </w:p>
        </w:tc>
        <w:tc>
          <w:tcPr>
            <w:tcW w:w="4706" w:type="dxa"/>
            <w:gridSpan w:val="4"/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420F" w:rsidRPr="00210ABB" w:rsidTr="00B60905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Населенный пункт</w:t>
            </w:r>
          </w:p>
        </w:tc>
        <w:tc>
          <w:tcPr>
            <w:tcW w:w="4706" w:type="dxa"/>
            <w:gridSpan w:val="4"/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420F" w:rsidRPr="00210ABB" w:rsidTr="00B60905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Улица (проспект, переулок и т.д.)</w:t>
            </w:r>
          </w:p>
        </w:tc>
        <w:tc>
          <w:tcPr>
            <w:tcW w:w="4706" w:type="dxa"/>
            <w:gridSpan w:val="4"/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420F" w:rsidRPr="00210ABB" w:rsidTr="00B60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Номер дома (владение)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Корпус (строение)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Офис (квартира)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2420F" w:rsidRPr="00210ABB" w:rsidRDefault="00D2420F" w:rsidP="00D2420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4"/>
        <w:gridCol w:w="224"/>
        <w:gridCol w:w="224"/>
        <w:gridCol w:w="224"/>
        <w:gridCol w:w="227"/>
        <w:gridCol w:w="224"/>
        <w:gridCol w:w="224"/>
        <w:gridCol w:w="224"/>
        <w:gridCol w:w="224"/>
      </w:tblGrid>
      <w:tr w:rsidR="00D2420F" w:rsidRPr="00210ABB" w:rsidTr="00B60905">
        <w:trPr>
          <w:cantSplit/>
          <w:trHeight w:hRule="exact" w:val="240"/>
        </w:trPr>
        <w:tc>
          <w:tcPr>
            <w:tcW w:w="5728" w:type="dxa"/>
            <w:gridSpan w:val="8"/>
            <w:tcBorders>
              <w:top w:val="nil"/>
              <w:left w:val="nil"/>
              <w:bottom w:val="nil"/>
            </w:tcBorders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1.3. </w:t>
            </w: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420F" w:rsidRPr="00210ABB" w:rsidTr="00B60905">
        <w:trPr>
          <w:cantSplit/>
          <w:trHeight w:hRule="exact" w:val="240"/>
        </w:trPr>
        <w:tc>
          <w:tcPr>
            <w:tcW w:w="6863" w:type="dxa"/>
            <w:gridSpan w:val="13"/>
            <w:tcBorders>
              <w:top w:val="nil"/>
              <w:left w:val="nil"/>
              <w:bottom w:val="nil"/>
            </w:tcBorders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1.4. Дата внесения записи в государственный реестр</w:t>
            </w: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420F" w:rsidRPr="00210ABB" w:rsidTr="00B60905">
        <w:trPr>
          <w:cantSplit/>
          <w:trHeight w:hRule="exact" w:val="240"/>
        </w:trPr>
        <w:tc>
          <w:tcPr>
            <w:tcW w:w="4139" w:type="dxa"/>
            <w:tcBorders>
              <w:top w:val="nil"/>
              <w:left w:val="nil"/>
              <w:bottom w:val="nil"/>
            </w:tcBorders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1.5. ИНН/КПП</w:t>
            </w: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2420F" w:rsidRPr="00210ABB" w:rsidRDefault="00D2420F" w:rsidP="00D2420F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2. </w:t>
      </w:r>
      <w:r w:rsidRPr="00210ABB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  <w:t>Реквизиты нерезидента (нерезидентов)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2235"/>
        <w:gridCol w:w="1023"/>
        <w:gridCol w:w="1023"/>
      </w:tblGrid>
      <w:tr w:rsidR="00D2420F" w:rsidRPr="00210ABB" w:rsidTr="00B60905">
        <w:trPr>
          <w:cantSplit/>
        </w:trPr>
        <w:tc>
          <w:tcPr>
            <w:tcW w:w="4848" w:type="dxa"/>
            <w:vMerge w:val="restart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258" w:type="dxa"/>
            <w:gridSpan w:val="2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</w:t>
            </w:r>
          </w:p>
        </w:tc>
        <w:tc>
          <w:tcPr>
            <w:tcW w:w="1023" w:type="dxa"/>
            <w:vMerge w:val="restart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Признак аффилированного лица</w:t>
            </w: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ootnoteReference w:id="1"/>
            </w:r>
          </w:p>
        </w:tc>
      </w:tr>
      <w:tr w:rsidR="00D2420F" w:rsidRPr="00210ABB" w:rsidTr="00B60905">
        <w:trPr>
          <w:cantSplit/>
        </w:trPr>
        <w:tc>
          <w:tcPr>
            <w:tcW w:w="4848" w:type="dxa"/>
            <w:vMerge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023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023" w:type="dxa"/>
            <w:vMerge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420F" w:rsidRPr="00210ABB" w:rsidTr="00B60905">
        <w:trPr>
          <w:cantSplit/>
        </w:trPr>
        <w:tc>
          <w:tcPr>
            <w:tcW w:w="4848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35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3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3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2420F" w:rsidRPr="00210ABB" w:rsidTr="00B60905">
        <w:trPr>
          <w:cantSplit/>
        </w:trPr>
        <w:tc>
          <w:tcPr>
            <w:tcW w:w="4848" w:type="dxa"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420F" w:rsidRPr="00210ABB" w:rsidTr="00B60905">
        <w:trPr>
          <w:cantSplit/>
        </w:trPr>
        <w:tc>
          <w:tcPr>
            <w:tcW w:w="4848" w:type="dxa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2235" w:type="dxa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2420F" w:rsidRPr="00210ABB" w:rsidRDefault="00D2420F" w:rsidP="00D2420F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3. </w:t>
      </w:r>
      <w:r w:rsidRPr="00210ABB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  <w:t>Общие сведения о контракте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360"/>
        <w:gridCol w:w="1334"/>
        <w:gridCol w:w="850"/>
        <w:gridCol w:w="1248"/>
        <w:gridCol w:w="2579"/>
      </w:tblGrid>
      <w:tr w:rsidR="00D2420F" w:rsidRPr="00210ABB" w:rsidTr="00B60905">
        <w:trPr>
          <w:cantSplit/>
        </w:trPr>
        <w:tc>
          <w:tcPr>
            <w:tcW w:w="1758" w:type="dxa"/>
            <w:vMerge w:val="restart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360" w:type="dxa"/>
            <w:vMerge w:val="restart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184" w:type="dxa"/>
            <w:gridSpan w:val="2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Валюта контракта</w:t>
            </w:r>
          </w:p>
        </w:tc>
        <w:tc>
          <w:tcPr>
            <w:tcW w:w="1248" w:type="dxa"/>
            <w:vMerge w:val="restart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контракта</w:t>
            </w:r>
          </w:p>
        </w:tc>
        <w:tc>
          <w:tcPr>
            <w:tcW w:w="2579" w:type="dxa"/>
            <w:vMerge w:val="restart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завершения исполнения обязательств по контракту</w:t>
            </w:r>
          </w:p>
        </w:tc>
      </w:tr>
      <w:tr w:rsidR="00D2420F" w:rsidRPr="00210ABB" w:rsidTr="00B60905">
        <w:trPr>
          <w:cantSplit/>
        </w:trPr>
        <w:tc>
          <w:tcPr>
            <w:tcW w:w="1758" w:type="dxa"/>
            <w:vMerge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248" w:type="dxa"/>
            <w:vMerge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9" w:type="dxa"/>
            <w:vMerge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420F" w:rsidRPr="00210ABB" w:rsidTr="00B60905">
        <w:trPr>
          <w:cantSplit/>
        </w:trPr>
        <w:tc>
          <w:tcPr>
            <w:tcW w:w="1758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0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4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8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79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2420F" w:rsidRPr="00210ABB" w:rsidTr="00B60905">
        <w:trPr>
          <w:cantSplit/>
        </w:trPr>
        <w:tc>
          <w:tcPr>
            <w:tcW w:w="1758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9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2420F" w:rsidRPr="00210ABB" w:rsidRDefault="00D2420F" w:rsidP="00D2420F">
      <w:pPr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4. </w:t>
      </w:r>
      <w:r w:rsidRPr="00210ABB">
        <w:rPr>
          <w:rFonts w:ascii="Times New Roman" w:eastAsia="Times New Roman" w:hAnsi="Times New Roman" w:cs="Times New Roman"/>
          <w:b/>
          <w:snapToGrid w:val="0"/>
          <w:sz w:val="16"/>
          <w:szCs w:val="16"/>
        </w:rPr>
        <w:t>Сведения о постановке на учет, переводе и снятии с учета контракта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2155"/>
        <w:gridCol w:w="1871"/>
        <w:gridCol w:w="1985"/>
      </w:tblGrid>
      <w:tr w:rsidR="00D2420F" w:rsidRPr="00210ABB" w:rsidTr="00B60905">
        <w:trPr>
          <w:cantSplit/>
          <w:trHeight w:val="237"/>
        </w:trPr>
        <w:tc>
          <w:tcPr>
            <w:tcW w:w="510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608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Регистрационный номер</w:t>
            </w: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br/>
              <w:t>банка УК</w:t>
            </w:r>
          </w:p>
        </w:tc>
        <w:tc>
          <w:tcPr>
            <w:tcW w:w="2155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Дата принятия на обслуживание контракта при его переводе</w:t>
            </w:r>
          </w:p>
        </w:tc>
        <w:tc>
          <w:tcPr>
            <w:tcW w:w="1871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Дата снятия с учета контракта</w:t>
            </w:r>
          </w:p>
        </w:tc>
        <w:tc>
          <w:tcPr>
            <w:tcW w:w="1985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 xml:space="preserve">Основание снятия с </w:t>
            </w:r>
          </w:p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учета контракта</w:t>
            </w:r>
          </w:p>
        </w:tc>
      </w:tr>
      <w:tr w:rsidR="00D2420F" w:rsidRPr="00210ABB" w:rsidTr="00B60905">
        <w:trPr>
          <w:cantSplit/>
        </w:trPr>
        <w:tc>
          <w:tcPr>
            <w:tcW w:w="510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08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1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2420F" w:rsidRPr="00210ABB" w:rsidTr="00B60905">
        <w:trPr>
          <w:cantSplit/>
        </w:trPr>
        <w:tc>
          <w:tcPr>
            <w:tcW w:w="510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71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420F" w:rsidRPr="00210ABB" w:rsidTr="00B60905">
        <w:trPr>
          <w:cantSplit/>
        </w:trPr>
        <w:tc>
          <w:tcPr>
            <w:tcW w:w="510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2608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2420F" w:rsidRPr="00210ABB" w:rsidRDefault="00D2420F" w:rsidP="00D2420F">
      <w:pPr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5. </w:t>
      </w:r>
      <w:r w:rsidRPr="00210ABB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  <w:t>Сведения о внесении изменений в раздел I "Учетная информация"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831"/>
        <w:gridCol w:w="4330"/>
        <w:gridCol w:w="2297"/>
      </w:tblGrid>
      <w:tr w:rsidR="00D2420F" w:rsidRPr="00210ABB" w:rsidTr="00B60905">
        <w:trPr>
          <w:cantSplit/>
        </w:trPr>
        <w:tc>
          <w:tcPr>
            <w:tcW w:w="671" w:type="dxa"/>
            <w:vMerge w:val="restart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831" w:type="dxa"/>
            <w:vMerge w:val="restart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внесения изменений в раздел I "Учетная информация"</w:t>
            </w:r>
          </w:p>
        </w:tc>
        <w:tc>
          <w:tcPr>
            <w:tcW w:w="6627" w:type="dxa"/>
            <w:gridSpan w:val="2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 на основании которого внесены изменения в раздел I "Учетная информация"</w:t>
            </w:r>
          </w:p>
        </w:tc>
      </w:tr>
      <w:tr w:rsidR="00D2420F" w:rsidRPr="00210ABB" w:rsidTr="00B60905">
        <w:trPr>
          <w:cantSplit/>
        </w:trPr>
        <w:tc>
          <w:tcPr>
            <w:tcW w:w="671" w:type="dxa"/>
            <w:vMerge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:rsidR="00D2420F" w:rsidRPr="00210ABB" w:rsidRDefault="00D2420F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0" w:type="dxa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97" w:type="dxa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D2420F" w:rsidRPr="00210ABB" w:rsidTr="00B60905">
        <w:trPr>
          <w:cantSplit/>
        </w:trPr>
        <w:tc>
          <w:tcPr>
            <w:tcW w:w="671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1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0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420F" w:rsidRPr="00210ABB" w:rsidTr="00B60905">
        <w:trPr>
          <w:cantSplit/>
        </w:trPr>
        <w:tc>
          <w:tcPr>
            <w:tcW w:w="671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831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0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2420F" w:rsidRPr="00210ABB" w:rsidRDefault="00D2420F" w:rsidP="00D2420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  <w:t>6. Сведения о ранее присвоенном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D2420F" w:rsidRPr="00210ABB" w:rsidTr="00B60905">
        <w:trPr>
          <w:cantSplit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2420F" w:rsidRPr="00210ABB" w:rsidRDefault="00D2420F" w:rsidP="00B609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  <w:t>контракту уникальном номере</w:t>
            </w: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27" w:type="dxa"/>
            <w:vAlign w:val="center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2420F" w:rsidRPr="00210ABB" w:rsidRDefault="00D2420F" w:rsidP="00D2420F">
      <w:pPr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</w:pPr>
    </w:p>
    <w:p w:rsidR="00D2420F" w:rsidRPr="00210ABB" w:rsidRDefault="00D2420F" w:rsidP="00D2420F">
      <w:pPr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  <w:t>9. Сведения о третьем лице, которым осуществлен (в пользу которого осуществлен) платеж или иное исполнение обязательств по контракту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831"/>
        <w:gridCol w:w="3316"/>
        <w:gridCol w:w="3311"/>
      </w:tblGrid>
      <w:tr w:rsidR="00D2420F" w:rsidRPr="00210ABB" w:rsidTr="00B60905">
        <w:trPr>
          <w:cantSplit/>
          <w:trHeight w:val="421"/>
        </w:trPr>
        <w:tc>
          <w:tcPr>
            <w:tcW w:w="671" w:type="dxa"/>
          </w:tcPr>
          <w:p w:rsidR="00D2420F" w:rsidRPr="00210ABB" w:rsidRDefault="00D2420F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831" w:type="dxa"/>
          </w:tcPr>
          <w:p w:rsidR="00D2420F" w:rsidRPr="00210ABB" w:rsidRDefault="00D2420F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316" w:type="dxa"/>
          </w:tcPr>
          <w:p w:rsidR="00D2420F" w:rsidRPr="00210ABB" w:rsidRDefault="00D2420F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3311" w:type="dxa"/>
          </w:tcPr>
          <w:p w:rsidR="00D2420F" w:rsidRPr="00210ABB" w:rsidRDefault="00D2420F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страны государственной регистрации (места нахождения)</w:t>
            </w:r>
          </w:p>
        </w:tc>
      </w:tr>
      <w:tr w:rsidR="00D2420F" w:rsidRPr="00210ABB" w:rsidTr="00B60905">
        <w:trPr>
          <w:cantSplit/>
        </w:trPr>
        <w:tc>
          <w:tcPr>
            <w:tcW w:w="671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1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6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1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420F" w:rsidRPr="00210ABB" w:rsidTr="00B60905">
        <w:trPr>
          <w:cantSplit/>
        </w:trPr>
        <w:tc>
          <w:tcPr>
            <w:tcW w:w="671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831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6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1" w:type="dxa"/>
            <w:vAlign w:val="bottom"/>
          </w:tcPr>
          <w:p w:rsidR="00D2420F" w:rsidRPr="00210ABB" w:rsidRDefault="00D2420F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2420F" w:rsidRPr="00210ABB" w:rsidRDefault="00D2420F" w:rsidP="00D2420F">
      <w:pPr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</w:pPr>
    </w:p>
    <w:p w:rsidR="00D2420F" w:rsidRPr="00210ABB" w:rsidRDefault="00D2420F" w:rsidP="00D2420F">
      <w:pPr>
        <w:spacing w:before="120" w:after="12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841" w:type="dxa"/>
        <w:tblInd w:w="108" w:type="dxa"/>
        <w:tblLook w:val="01E0" w:firstRow="1" w:lastRow="1" w:firstColumn="1" w:lastColumn="1" w:noHBand="0" w:noVBand="0"/>
      </w:tblPr>
      <w:tblGrid>
        <w:gridCol w:w="3507"/>
        <w:gridCol w:w="1551"/>
        <w:gridCol w:w="328"/>
        <w:gridCol w:w="1821"/>
        <w:gridCol w:w="328"/>
        <w:gridCol w:w="2306"/>
      </w:tblGrid>
      <w:tr w:rsidR="00D2420F" w:rsidRPr="00210ABB" w:rsidTr="00B60905">
        <w:trPr>
          <w:trHeight w:val="258"/>
        </w:trPr>
        <w:tc>
          <w:tcPr>
            <w:tcW w:w="3507" w:type="dxa"/>
            <w:vMerge w:val="restart"/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6" w:type="dxa"/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«__»__________20__г.</w:t>
            </w:r>
          </w:p>
        </w:tc>
      </w:tr>
      <w:tr w:rsidR="00D2420F" w:rsidRPr="00210ABB" w:rsidTr="00B60905">
        <w:trPr>
          <w:trHeight w:val="201"/>
        </w:trPr>
        <w:tc>
          <w:tcPr>
            <w:tcW w:w="3507" w:type="dxa"/>
            <w:vMerge/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8" w:type="dxa"/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328" w:type="dxa"/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6" w:type="dxa"/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D2420F" w:rsidRPr="00210ABB" w:rsidTr="00B60905">
        <w:trPr>
          <w:trHeight w:val="258"/>
        </w:trPr>
        <w:tc>
          <w:tcPr>
            <w:tcW w:w="3507" w:type="dxa"/>
            <w:vMerge w:val="restart"/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6" w:type="dxa"/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«__»__________20__г.</w:t>
            </w:r>
          </w:p>
        </w:tc>
      </w:tr>
      <w:tr w:rsidR="00D2420F" w:rsidRPr="00210ABB" w:rsidTr="00B60905">
        <w:trPr>
          <w:trHeight w:val="201"/>
        </w:trPr>
        <w:tc>
          <w:tcPr>
            <w:tcW w:w="3507" w:type="dxa"/>
            <w:vMerge/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8" w:type="dxa"/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328" w:type="dxa"/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6" w:type="dxa"/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:rsidR="00D2420F" w:rsidRPr="00210ABB" w:rsidRDefault="00D2420F" w:rsidP="00D2420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Cs/>
          <w:sz w:val="16"/>
          <w:szCs w:val="16"/>
        </w:rPr>
        <w:t>МП</w:t>
      </w:r>
    </w:p>
    <w:p w:rsidR="00D2420F" w:rsidRPr="00210ABB" w:rsidRDefault="00D2420F" w:rsidP="00D2420F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Cs/>
          <w:sz w:val="16"/>
          <w:szCs w:val="16"/>
        </w:rPr>
        <w:t>лист 2</w:t>
      </w:r>
    </w:p>
    <w:p w:rsidR="00D2420F" w:rsidRPr="00210ABB" w:rsidRDefault="00D2420F" w:rsidP="00D2420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Получено</w:t>
      </w:r>
      <w:r w:rsidRPr="00210ABB">
        <w:rPr>
          <w:rFonts w:ascii="Times New Roman" w:eastAsia="Times New Roman" w:hAnsi="Times New Roman" w:cs="Times New Roman"/>
          <w:bCs/>
          <w:sz w:val="16"/>
          <w:szCs w:val="16"/>
        </w:rPr>
        <w:t>:</w:t>
      </w:r>
    </w:p>
    <w:tbl>
      <w:tblPr>
        <w:tblW w:w="9906" w:type="dxa"/>
        <w:tblInd w:w="108" w:type="dxa"/>
        <w:tblLook w:val="01E0" w:firstRow="1" w:lastRow="1" w:firstColumn="1" w:lastColumn="1" w:noHBand="0" w:noVBand="0"/>
      </w:tblPr>
      <w:tblGrid>
        <w:gridCol w:w="3529"/>
        <w:gridCol w:w="1561"/>
        <w:gridCol w:w="331"/>
        <w:gridCol w:w="1833"/>
        <w:gridCol w:w="331"/>
        <w:gridCol w:w="2321"/>
      </w:tblGrid>
      <w:tr w:rsidR="00D2420F" w:rsidRPr="00210ABB" w:rsidTr="00B60905">
        <w:tc>
          <w:tcPr>
            <w:tcW w:w="3529" w:type="dxa"/>
            <w:tcBorders>
              <w:bottom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«__»__________20__г.</w:t>
            </w:r>
          </w:p>
        </w:tc>
      </w:tr>
      <w:tr w:rsidR="00D2420F" w:rsidRPr="00210ABB" w:rsidTr="00B60905">
        <w:trPr>
          <w:trHeight w:val="140"/>
        </w:trPr>
        <w:tc>
          <w:tcPr>
            <w:tcW w:w="3529" w:type="dxa"/>
            <w:tcBorders>
              <w:top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31" w:type="dxa"/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331" w:type="dxa"/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:rsidR="00D2420F" w:rsidRPr="00210ABB" w:rsidRDefault="00D2420F" w:rsidP="00D2420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Исполнено</w:t>
      </w:r>
      <w:r w:rsidRPr="00210ABB">
        <w:rPr>
          <w:rFonts w:ascii="Times New Roman" w:eastAsia="Times New Roman" w:hAnsi="Times New Roman" w:cs="Times New Roman"/>
          <w:bCs/>
          <w:sz w:val="16"/>
          <w:szCs w:val="16"/>
        </w:rPr>
        <w:t xml:space="preserve">: </w:t>
      </w:r>
    </w:p>
    <w:tbl>
      <w:tblPr>
        <w:tblW w:w="9906" w:type="dxa"/>
        <w:tblInd w:w="108" w:type="dxa"/>
        <w:tblLook w:val="01E0" w:firstRow="1" w:lastRow="1" w:firstColumn="1" w:lastColumn="1" w:noHBand="0" w:noVBand="0"/>
      </w:tblPr>
      <w:tblGrid>
        <w:gridCol w:w="3529"/>
        <w:gridCol w:w="1561"/>
        <w:gridCol w:w="331"/>
        <w:gridCol w:w="1833"/>
        <w:gridCol w:w="331"/>
        <w:gridCol w:w="2321"/>
      </w:tblGrid>
      <w:tr w:rsidR="00D2420F" w:rsidRPr="00210ABB" w:rsidTr="00B60905">
        <w:tc>
          <w:tcPr>
            <w:tcW w:w="3529" w:type="dxa"/>
            <w:tcBorders>
              <w:bottom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«__»__________20__г.</w:t>
            </w:r>
          </w:p>
        </w:tc>
      </w:tr>
      <w:tr w:rsidR="00D2420F" w:rsidRPr="00210ABB" w:rsidTr="00B60905">
        <w:trPr>
          <w:trHeight w:val="140"/>
        </w:trPr>
        <w:tc>
          <w:tcPr>
            <w:tcW w:w="3529" w:type="dxa"/>
            <w:tcBorders>
              <w:top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31" w:type="dxa"/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331" w:type="dxa"/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:rsidR="00D2420F" w:rsidRPr="00210ABB" w:rsidRDefault="00D2420F" w:rsidP="00D2420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Отказано:</w:t>
      </w:r>
    </w:p>
    <w:tbl>
      <w:tblPr>
        <w:tblW w:w="9906" w:type="dxa"/>
        <w:tblInd w:w="108" w:type="dxa"/>
        <w:tblLook w:val="01E0" w:firstRow="1" w:lastRow="1" w:firstColumn="1" w:lastColumn="1" w:noHBand="0" w:noVBand="0"/>
      </w:tblPr>
      <w:tblGrid>
        <w:gridCol w:w="3529"/>
        <w:gridCol w:w="1561"/>
        <w:gridCol w:w="331"/>
        <w:gridCol w:w="1833"/>
        <w:gridCol w:w="331"/>
        <w:gridCol w:w="2321"/>
      </w:tblGrid>
      <w:tr w:rsidR="00D2420F" w:rsidRPr="00210ABB" w:rsidTr="00B60905">
        <w:tc>
          <w:tcPr>
            <w:tcW w:w="3529" w:type="dxa"/>
            <w:tcBorders>
              <w:bottom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</w:tcPr>
          <w:p w:rsidR="00D2420F" w:rsidRPr="00210ABB" w:rsidRDefault="00D2420F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«__»__________20__г.</w:t>
            </w:r>
          </w:p>
        </w:tc>
      </w:tr>
      <w:tr w:rsidR="00D2420F" w:rsidRPr="00210ABB" w:rsidTr="00B60905">
        <w:trPr>
          <w:trHeight w:val="140"/>
        </w:trPr>
        <w:tc>
          <w:tcPr>
            <w:tcW w:w="3529" w:type="dxa"/>
            <w:tcBorders>
              <w:top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31" w:type="dxa"/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331" w:type="dxa"/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</w:tcPr>
          <w:p w:rsidR="00D2420F" w:rsidRPr="00210ABB" w:rsidRDefault="00D2420F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:rsidR="00D2420F" w:rsidRPr="00210ABB" w:rsidRDefault="00D2420F" w:rsidP="00D2420F">
      <w:pPr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Причина отказа</w:t>
      </w: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:</w:t>
      </w: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__________________________________________________________________________</w:t>
      </w:r>
      <w:bookmarkStart w:id="0" w:name="_GoBack"/>
      <w:bookmarkEnd w:id="0"/>
    </w:p>
    <w:sectPr w:rsidR="00D2420F" w:rsidRPr="0021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0F" w:rsidRDefault="00D2420F" w:rsidP="00D2420F">
      <w:r>
        <w:separator/>
      </w:r>
    </w:p>
  </w:endnote>
  <w:endnote w:type="continuationSeparator" w:id="0">
    <w:p w:rsidR="00D2420F" w:rsidRDefault="00D2420F" w:rsidP="00D2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0F" w:rsidRDefault="00D2420F" w:rsidP="00D2420F">
      <w:r>
        <w:separator/>
      </w:r>
    </w:p>
  </w:footnote>
  <w:footnote w:type="continuationSeparator" w:id="0">
    <w:p w:rsidR="00D2420F" w:rsidRDefault="00D2420F" w:rsidP="00D2420F">
      <w:r>
        <w:continuationSeparator/>
      </w:r>
    </w:p>
  </w:footnote>
  <w:footnote w:id="1">
    <w:p w:rsidR="00D2420F" w:rsidRDefault="00D2420F" w:rsidP="00D2420F">
      <w:pPr>
        <w:autoSpaceDE w:val="0"/>
        <w:autoSpaceDN w:val="0"/>
        <w:adjustRightInd w:val="0"/>
      </w:pPr>
      <w:r w:rsidRPr="003B10B7">
        <w:rPr>
          <w:rStyle w:val="a3"/>
          <w:sz w:val="20"/>
        </w:rPr>
        <w:footnoteRef/>
      </w:r>
      <w:r w:rsidRPr="003B10B7">
        <w:rPr>
          <w:sz w:val="20"/>
        </w:rPr>
        <w:t xml:space="preserve"> </w:t>
      </w:r>
      <w:r w:rsidRPr="003B10B7">
        <w:rPr>
          <w:rFonts w:eastAsiaTheme="minorHAnsi"/>
          <w:sz w:val="12"/>
          <w:szCs w:val="20"/>
          <w:lang w:eastAsia="en-US"/>
        </w:rPr>
        <w:t xml:space="preserve">В </w:t>
      </w:r>
      <w:hyperlink r:id="rId1" w:history="1">
        <w:r w:rsidRPr="003B10B7">
          <w:rPr>
            <w:rFonts w:eastAsiaTheme="minorHAnsi"/>
            <w:color w:val="0000FF"/>
            <w:sz w:val="12"/>
            <w:szCs w:val="20"/>
            <w:lang w:eastAsia="en-US"/>
          </w:rPr>
          <w:t>графе 4</w:t>
        </w:r>
      </w:hyperlink>
      <w:r w:rsidRPr="003B10B7">
        <w:rPr>
          <w:rFonts w:eastAsiaTheme="minorHAnsi"/>
          <w:sz w:val="12"/>
          <w:szCs w:val="20"/>
          <w:lang w:eastAsia="en-US"/>
        </w:rPr>
        <w:t xml:space="preserve"> проставляется символ "*" в случае, если стороной по контракту выступает нерезидент, являющийся аффилированным лицом с резидентом в соответствии со </w:t>
      </w:r>
      <w:hyperlink r:id="rId2" w:history="1">
        <w:r w:rsidRPr="003B10B7">
          <w:rPr>
            <w:rFonts w:eastAsiaTheme="minorHAnsi"/>
            <w:color w:val="0000FF"/>
            <w:sz w:val="12"/>
            <w:szCs w:val="20"/>
            <w:lang w:eastAsia="en-US"/>
          </w:rPr>
          <w:t>статьей 4</w:t>
        </w:r>
      </w:hyperlink>
      <w:r w:rsidRPr="003B10B7">
        <w:rPr>
          <w:rFonts w:eastAsiaTheme="minorHAnsi"/>
          <w:sz w:val="12"/>
          <w:szCs w:val="20"/>
          <w:lang w:eastAsia="en-US"/>
        </w:rPr>
        <w:t xml:space="preserve"> Закона РСФСР от 22 марта 1991 года N 948-I "О конкуренции и ограничении монополистической деятельности на товарных рынках". В иных случаях </w:t>
      </w:r>
      <w:hyperlink r:id="rId3" w:history="1">
        <w:r w:rsidRPr="003B10B7">
          <w:rPr>
            <w:rFonts w:eastAsiaTheme="minorHAnsi"/>
            <w:color w:val="0000FF"/>
            <w:sz w:val="12"/>
            <w:szCs w:val="20"/>
            <w:lang w:eastAsia="en-US"/>
          </w:rPr>
          <w:t>графа 4</w:t>
        </w:r>
      </w:hyperlink>
      <w:r w:rsidRPr="003B10B7">
        <w:rPr>
          <w:rFonts w:eastAsiaTheme="minorHAnsi"/>
          <w:sz w:val="12"/>
          <w:szCs w:val="20"/>
          <w:lang w:eastAsia="en-US"/>
        </w:rPr>
        <w:t xml:space="preserve"> не заполняется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0F"/>
    <w:rsid w:val="002F7FD8"/>
    <w:rsid w:val="00D2420F"/>
    <w:rsid w:val="00E2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69AAE6-0087-4527-9824-4CB58C35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20F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D242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ogin.consultant.ru/link/?req=doc&amp;base=LAW&amp;n=473172&amp;dst=653" TargetMode="External"/><Relationship Id="rId2" Type="http://schemas.openxmlformats.org/officeDocument/2006/relationships/hyperlink" Target="https://login.consultant.ru/link/?req=doc&amp;base=LAW&amp;n=61977&amp;dst=100027" TargetMode="External"/><Relationship Id="rId1" Type="http://schemas.openxmlformats.org/officeDocument/2006/relationships/hyperlink" Target="https://login.consultant.ru/link/?req=doc&amp;base=LAW&amp;n=473172&amp;dst=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Гладкин</dc:creator>
  <cp:keywords/>
  <dc:description/>
  <cp:lastModifiedBy>Игорь Гладкин</cp:lastModifiedBy>
  <cp:revision>1</cp:revision>
  <dcterms:created xsi:type="dcterms:W3CDTF">2025-02-10T13:22:00Z</dcterms:created>
  <dcterms:modified xsi:type="dcterms:W3CDTF">2025-02-10T13:23:00Z</dcterms:modified>
</cp:coreProperties>
</file>